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3E" w:rsidRPr="00200D2F" w:rsidRDefault="004A583E" w:rsidP="00BA6CD1">
      <w:pPr>
        <w:pStyle w:val="1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field"/>
          <w:color w:val="1F1F1F"/>
          <w:sz w:val="21"/>
          <w:szCs w:val="21"/>
        </w:rPr>
        <w:t>05.26.03 – пожарная и промышленная безопасность (горение, тепломассоперенос) (</w:t>
      </w:r>
      <w:proofErr w:type="spellStart"/>
      <w:r w:rsidRPr="00200D2F">
        <w:rPr>
          <w:rStyle w:val="field"/>
          <w:color w:val="1F1F1F"/>
          <w:sz w:val="21"/>
          <w:szCs w:val="21"/>
        </w:rPr>
        <w:t>техн</w:t>
      </w:r>
      <w:proofErr w:type="spellEnd"/>
      <w:r w:rsidRPr="00200D2F">
        <w:rPr>
          <w:rStyle w:val="field"/>
          <w:color w:val="1F1F1F"/>
          <w:sz w:val="21"/>
          <w:szCs w:val="21"/>
        </w:rPr>
        <w:t>.)</w:t>
      </w:r>
    </w:p>
    <w:p w:rsidR="00200D2F" w:rsidRDefault="00200D2F" w:rsidP="00BA6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1F1F"/>
          <w:sz w:val="21"/>
          <w:szCs w:val="21"/>
        </w:rPr>
      </w:pPr>
    </w:p>
    <w:p w:rsidR="004A583E" w:rsidRPr="00200D2F" w:rsidRDefault="004A583E" w:rsidP="00BA6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1F1F"/>
          <w:sz w:val="21"/>
          <w:szCs w:val="21"/>
        </w:rPr>
      </w:pPr>
      <w:r w:rsidRPr="00200D2F">
        <w:rPr>
          <w:rFonts w:ascii="Times New Roman" w:hAnsi="Times New Roman" w:cs="Times New Roman"/>
          <w:b/>
          <w:bCs/>
          <w:color w:val="1F1F1F"/>
          <w:sz w:val="21"/>
          <w:szCs w:val="21"/>
        </w:rPr>
        <w:t>специальность</w:t>
      </w:r>
    </w:p>
    <w:p w:rsidR="004A583E" w:rsidRPr="00200D2F" w:rsidRDefault="00DB7A01" w:rsidP="00BA6CD1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1"/>
          <w:szCs w:val="21"/>
        </w:rPr>
      </w:pPr>
      <w:hyperlink r:id="rId5" w:history="1">
        <w:r w:rsidR="004A583E" w:rsidRPr="00200D2F">
          <w:rPr>
            <w:rStyle w:val="a3"/>
            <w:rFonts w:ascii="Times New Roman" w:hAnsi="Times New Roman" w:cs="Times New Roman"/>
            <w:color w:val="0047AB"/>
            <w:sz w:val="21"/>
            <w:szCs w:val="21"/>
            <w:u w:val="none"/>
          </w:rPr>
          <w:t>Пожарная и промышленная безопасность (по отраслям)</w:t>
        </w:r>
      </w:hyperlink>
    </w:p>
    <w:p w:rsidR="00200D2F" w:rsidRDefault="00200D2F" w:rsidP="00BA6CD1">
      <w:pPr>
        <w:pStyle w:val="a4"/>
        <w:spacing w:before="0" w:beforeAutospacing="0" w:after="0" w:afterAutospacing="0"/>
        <w:jc w:val="both"/>
        <w:rPr>
          <w:rStyle w:val="a5"/>
          <w:color w:val="1F1F1F"/>
          <w:sz w:val="21"/>
          <w:szCs w:val="21"/>
        </w:rPr>
      </w:pPr>
    </w:p>
    <w:p w:rsidR="004A583E" w:rsidRPr="00200D2F" w:rsidRDefault="004A583E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5"/>
          <w:color w:val="1F1F1F"/>
          <w:sz w:val="21"/>
          <w:szCs w:val="21"/>
        </w:rPr>
        <w:t>Приказ Высшей аттестационной комиссии Республики Беларусь от 31.12.2019 № 312</w:t>
      </w:r>
    </w:p>
    <w:p w:rsidR="00BA6CD1" w:rsidRDefault="00BA6CD1" w:rsidP="00BA6CD1">
      <w:pPr>
        <w:pStyle w:val="a4"/>
        <w:spacing w:before="0" w:beforeAutospacing="0" w:after="0" w:afterAutospacing="0"/>
        <w:jc w:val="both"/>
        <w:rPr>
          <w:rStyle w:val="a6"/>
          <w:color w:val="1F1F1F"/>
          <w:sz w:val="21"/>
          <w:szCs w:val="21"/>
        </w:rPr>
      </w:pPr>
    </w:p>
    <w:p w:rsidR="004A583E" w:rsidRPr="00200D2F" w:rsidRDefault="004A583E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>I. Отрасл</w:t>
      </w:r>
      <w:r w:rsidR="00BA6CD1">
        <w:rPr>
          <w:rStyle w:val="a6"/>
          <w:color w:val="1F1F1F"/>
          <w:sz w:val="21"/>
          <w:szCs w:val="21"/>
        </w:rPr>
        <w:t>ь</w:t>
      </w:r>
      <w:r w:rsidRPr="00200D2F">
        <w:rPr>
          <w:rStyle w:val="a6"/>
          <w:color w:val="1F1F1F"/>
          <w:sz w:val="21"/>
          <w:szCs w:val="21"/>
        </w:rPr>
        <w:t xml:space="preserve"> науки</w:t>
      </w:r>
    </w:p>
    <w:p w:rsidR="004A583E" w:rsidRPr="00200D2F" w:rsidRDefault="004A583E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технические науки</w:t>
      </w:r>
    </w:p>
    <w:p w:rsidR="004A583E" w:rsidRPr="00200D2F" w:rsidRDefault="004A583E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>II. Формула специальности.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Пожарная и промышленная безопасность (горение, тепломассоперенос) – междисциплинарное научное направление, предметом исследований которого являются процессы возникновения, развития, средства и способы предупреждения и ликвидации пожаров, взрывов, промышленных аварий и инцидентов, а также их последствий (устойчивости зданий и сооружений).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BA6CD1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 xml:space="preserve">III. </w:t>
      </w:r>
      <w:r w:rsidRPr="00BA6CD1">
        <w:rPr>
          <w:rStyle w:val="a6"/>
          <w:color w:val="1F1F1F"/>
          <w:sz w:val="21"/>
          <w:szCs w:val="21"/>
        </w:rPr>
        <w:t>Области исследований.</w:t>
      </w:r>
    </w:p>
    <w:p w:rsidR="004A583E" w:rsidRPr="00BA6CD1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BA6CD1">
        <w:rPr>
          <w:color w:val="1F1F1F"/>
          <w:sz w:val="21"/>
          <w:szCs w:val="21"/>
        </w:rPr>
        <w:t>1. Оценка, анализ и управление рисками пожаров, взрывов, промышленных аварий. Статистические исследования в пожарной и промышленной безопасности.</w:t>
      </w:r>
    </w:p>
    <w:p w:rsidR="004A583E" w:rsidRPr="00BA6CD1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BA6CD1">
        <w:rPr>
          <w:color w:val="1F1F1F"/>
          <w:sz w:val="21"/>
          <w:szCs w:val="21"/>
        </w:rPr>
        <w:t>2. </w:t>
      </w:r>
      <w:proofErr w:type="spellStart"/>
      <w:r w:rsidRPr="00BA6CD1">
        <w:rPr>
          <w:color w:val="1F1F1F"/>
          <w:sz w:val="21"/>
          <w:szCs w:val="21"/>
        </w:rPr>
        <w:t>Пожаро</w:t>
      </w:r>
      <w:proofErr w:type="spellEnd"/>
      <w:r w:rsidRPr="00BA6CD1">
        <w:rPr>
          <w:color w:val="1F1F1F"/>
          <w:sz w:val="21"/>
          <w:szCs w:val="21"/>
        </w:rPr>
        <w:t>- и взрывоопасные (</w:t>
      </w:r>
      <w:proofErr w:type="spellStart"/>
      <w:r w:rsidRPr="00BA6CD1">
        <w:rPr>
          <w:color w:val="1F1F1F"/>
          <w:sz w:val="21"/>
          <w:szCs w:val="21"/>
        </w:rPr>
        <w:t>пожаро</w:t>
      </w:r>
      <w:proofErr w:type="spellEnd"/>
      <w:r w:rsidRPr="00BA6CD1">
        <w:rPr>
          <w:color w:val="1F1F1F"/>
          <w:sz w:val="21"/>
          <w:szCs w:val="21"/>
        </w:rPr>
        <w:t xml:space="preserve">- и взрывобезопасные), огнестойкие, огнетушащие, огнезащитные вещества, средства и материалы и их свойства. Прочность и </w:t>
      </w:r>
      <w:proofErr w:type="spellStart"/>
      <w:r w:rsidRPr="00BA6CD1">
        <w:rPr>
          <w:color w:val="1F1F1F"/>
          <w:sz w:val="21"/>
          <w:szCs w:val="21"/>
        </w:rPr>
        <w:t>деформативность</w:t>
      </w:r>
      <w:proofErr w:type="spellEnd"/>
      <w:r w:rsidRPr="00BA6CD1">
        <w:rPr>
          <w:color w:val="1F1F1F"/>
          <w:sz w:val="21"/>
          <w:szCs w:val="21"/>
        </w:rPr>
        <w:t xml:space="preserve"> строительных и конструкционных материалов при высокотемпературном нагреве.</w:t>
      </w:r>
    </w:p>
    <w:p w:rsidR="004A583E" w:rsidRPr="00BA6CD1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BA6CD1">
        <w:rPr>
          <w:color w:val="1F1F1F"/>
          <w:sz w:val="21"/>
          <w:szCs w:val="21"/>
        </w:rPr>
        <w:t xml:space="preserve">3. Опасные факторы пожаров и взрывов. Параметры </w:t>
      </w:r>
      <w:proofErr w:type="spellStart"/>
      <w:r w:rsidRPr="00BA6CD1">
        <w:rPr>
          <w:color w:val="1F1F1F"/>
          <w:sz w:val="21"/>
          <w:szCs w:val="21"/>
        </w:rPr>
        <w:t>взрывопожароопасности</w:t>
      </w:r>
      <w:proofErr w:type="spellEnd"/>
      <w:r w:rsidRPr="00BA6CD1">
        <w:rPr>
          <w:color w:val="1F1F1F"/>
          <w:sz w:val="21"/>
          <w:szCs w:val="21"/>
        </w:rPr>
        <w:t xml:space="preserve"> (</w:t>
      </w:r>
      <w:proofErr w:type="spellStart"/>
      <w:r w:rsidRPr="00BA6CD1">
        <w:rPr>
          <w:color w:val="1F1F1F"/>
          <w:sz w:val="21"/>
          <w:szCs w:val="21"/>
        </w:rPr>
        <w:t>взрывопожаробезопасности</w:t>
      </w:r>
      <w:proofErr w:type="spellEnd"/>
      <w:r w:rsidRPr="00BA6CD1">
        <w:rPr>
          <w:color w:val="1F1F1F"/>
          <w:sz w:val="21"/>
          <w:szCs w:val="21"/>
        </w:rPr>
        <w:t>) технологических процессов, оборудования, материалов, изделий, конструкций, помещений, объектов. Параметры промышленной безопасности производственного оборудования, объектов. Методы управления и способы поддержания параметров пожарной и промышленной безопасности технологических процессов. Характеристики взрывов, методы и средства противовзрывной защиты. Методы оценки и прогнозирования ресурса безопасной эксплуатации технических устройств, используемых на опасных производственных объектах.</w:t>
      </w:r>
    </w:p>
    <w:p w:rsidR="004A583E" w:rsidRPr="00BA6CD1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BA6CD1">
        <w:rPr>
          <w:color w:val="1F1F1F"/>
          <w:sz w:val="21"/>
          <w:szCs w:val="21"/>
        </w:rPr>
        <w:t>4. Методы и способы предотвращения, ограничения образования горючей среды, источников зажигания, их взаимного контакта. Методы и способы предотвращения, ограничения термической деструкции веществ и материалов, строительных конструкций. Методы и способы предотвращения возникновения и развития промышленных аварий.</w:t>
      </w:r>
    </w:p>
    <w:p w:rsidR="004A583E" w:rsidRPr="00BA6CD1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BA6CD1">
        <w:rPr>
          <w:color w:val="1F1F1F"/>
          <w:sz w:val="21"/>
          <w:szCs w:val="21"/>
        </w:rPr>
        <w:t xml:space="preserve">5. Процессы возникновения и развития пожаров и промышленных аварий, их моделирование. Методы оценки воздействий опасных факторов пожаров и взрывов. Распространение пожаров, взрывов и продуктов горения в помещениях, зданиях и сооружениях, открытых пространствах. Методы ограничения распространения пожаров, опасных факторов пожара и защита от них. Вентиляция и </w:t>
      </w:r>
      <w:proofErr w:type="spellStart"/>
      <w:r w:rsidRPr="00BA6CD1">
        <w:rPr>
          <w:color w:val="1F1F1F"/>
          <w:sz w:val="21"/>
          <w:szCs w:val="21"/>
        </w:rPr>
        <w:t>противодымная</w:t>
      </w:r>
      <w:proofErr w:type="spellEnd"/>
      <w:r w:rsidRPr="00BA6CD1">
        <w:rPr>
          <w:color w:val="1F1F1F"/>
          <w:sz w:val="21"/>
          <w:szCs w:val="21"/>
        </w:rPr>
        <w:t xml:space="preserve"> защита при пожарах и промышленных авариях.</w:t>
      </w:r>
    </w:p>
    <w:p w:rsidR="004A583E" w:rsidRPr="00BA6CD1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BA6CD1">
        <w:rPr>
          <w:color w:val="1F1F1F"/>
          <w:sz w:val="21"/>
          <w:szCs w:val="21"/>
        </w:rPr>
        <w:t xml:space="preserve">6. Огнестойкость, </w:t>
      </w:r>
      <w:proofErr w:type="spellStart"/>
      <w:r w:rsidRPr="00BA6CD1">
        <w:rPr>
          <w:color w:val="1F1F1F"/>
          <w:sz w:val="21"/>
          <w:szCs w:val="21"/>
        </w:rPr>
        <w:t>огнесохранность</w:t>
      </w:r>
      <w:proofErr w:type="spellEnd"/>
      <w:r w:rsidRPr="00BA6CD1">
        <w:rPr>
          <w:color w:val="1F1F1F"/>
          <w:sz w:val="21"/>
          <w:szCs w:val="21"/>
        </w:rPr>
        <w:t>, способы огнезащиты строительных конструкций, зданий и сооружений, оценка и прогнозирование их прочности, устойчивости при пожарах, взрывах и промышленных авариях. Прогрессирующее обрушение зданий и сооружений в результате воздействия пожаров, взрывов и промышленных аварий.</w:t>
      </w:r>
    </w:p>
    <w:p w:rsidR="004A583E" w:rsidRPr="00BA6CD1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BA6CD1">
        <w:rPr>
          <w:color w:val="1F1F1F"/>
          <w:sz w:val="21"/>
          <w:szCs w:val="21"/>
        </w:rPr>
        <w:t>7. Технические средства обеспечения пожарной и промышленной безопасности. Методы и средства локализации и тушения пожаров, спасания людей, подачи огнетушащих средств, автоматического контроля, управления системами безопасности и жизнеобеспечения людей, моделирование указанных процессов. Методы и средства локализации и ликвидации аварий, инцидентов и их последствий.</w:t>
      </w:r>
    </w:p>
    <w:p w:rsidR="004A583E" w:rsidRPr="00BA6CD1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BA6CD1">
        <w:rPr>
          <w:color w:val="1F1F1F"/>
          <w:sz w:val="21"/>
          <w:szCs w:val="21"/>
        </w:rPr>
        <w:t xml:space="preserve">8. Оценка и предотвращение </w:t>
      </w:r>
      <w:proofErr w:type="spellStart"/>
      <w:r w:rsidRPr="00BA6CD1">
        <w:rPr>
          <w:color w:val="1F1F1F"/>
          <w:sz w:val="21"/>
          <w:szCs w:val="21"/>
        </w:rPr>
        <w:t>пожаровзрывоопасных</w:t>
      </w:r>
      <w:proofErr w:type="spellEnd"/>
      <w:r w:rsidRPr="00BA6CD1">
        <w:rPr>
          <w:color w:val="1F1F1F"/>
          <w:sz w:val="21"/>
          <w:szCs w:val="21"/>
        </w:rPr>
        <w:t xml:space="preserve"> проявлений электрического тока. Методы и средства поддержания, управления пожарной безопасностью электротехнических систем зданий и сооружений, электротехнических устройств и изделий. </w:t>
      </w:r>
      <w:proofErr w:type="spellStart"/>
      <w:r w:rsidRPr="00BA6CD1">
        <w:rPr>
          <w:color w:val="1F1F1F"/>
          <w:sz w:val="21"/>
          <w:szCs w:val="21"/>
        </w:rPr>
        <w:t>Молниезащита</w:t>
      </w:r>
      <w:proofErr w:type="spellEnd"/>
      <w:r w:rsidRPr="00BA6CD1">
        <w:rPr>
          <w:color w:val="1F1F1F"/>
          <w:sz w:val="21"/>
          <w:szCs w:val="21"/>
        </w:rPr>
        <w:t xml:space="preserve"> и защита от статического электричества.</w:t>
      </w:r>
    </w:p>
    <w:p w:rsidR="004A583E" w:rsidRPr="00BA6CD1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BA6CD1">
        <w:rPr>
          <w:color w:val="1F1F1F"/>
          <w:sz w:val="21"/>
          <w:szCs w:val="21"/>
        </w:rPr>
        <w:t> </w:t>
      </w:r>
    </w:p>
    <w:p w:rsidR="004A583E" w:rsidRPr="00BA6CD1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BA6CD1">
        <w:rPr>
          <w:rStyle w:val="a6"/>
          <w:color w:val="1F1F1F"/>
          <w:sz w:val="21"/>
          <w:szCs w:val="21"/>
        </w:rPr>
        <w:t>IV. Смежные специальности.</w:t>
      </w:r>
    </w:p>
    <w:p w:rsidR="004A583E" w:rsidRPr="00BA6CD1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BA6CD1">
        <w:rPr>
          <w:color w:val="1F1F1F"/>
          <w:sz w:val="21"/>
          <w:szCs w:val="21"/>
        </w:rPr>
        <w:t>05.23.01 – строительные конструкции, здания и сооружения;</w:t>
      </w:r>
    </w:p>
    <w:p w:rsidR="004A583E" w:rsidRPr="00BA6CD1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BA6CD1">
        <w:rPr>
          <w:color w:val="1F1F1F"/>
          <w:sz w:val="21"/>
          <w:szCs w:val="21"/>
        </w:rPr>
        <w:t>05.26.01 – охрана труда (по отраслям);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BA6CD1">
        <w:rPr>
          <w:color w:val="1F1F1F"/>
          <w:sz w:val="21"/>
          <w:szCs w:val="21"/>
        </w:rPr>
        <w:t>05.26.02 – безопасность в чрезвычайных</w:t>
      </w:r>
      <w:r w:rsidRPr="00200D2F">
        <w:rPr>
          <w:color w:val="1F1F1F"/>
          <w:sz w:val="21"/>
          <w:szCs w:val="21"/>
        </w:rPr>
        <w:t xml:space="preserve"> ситуациях (горение, тепломассоперенос);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05.26.07 – гражданская оборона.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>V. Разграничения со смежными специальностями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 xml:space="preserve">В отличие от специальности 05.23.01 – строительные конструкции, здания и сооружения, не рассматриваются вопросы, относящиеся к разработке расчетных моделей, в том числе нелинейных, </w:t>
      </w:r>
      <w:r w:rsidRPr="00200D2F">
        <w:rPr>
          <w:color w:val="1F1F1F"/>
          <w:sz w:val="21"/>
          <w:szCs w:val="21"/>
        </w:rPr>
        <w:lastRenderedPageBreak/>
        <w:t>сопротивления конструктивных систем в особых расчетных ситуациях. При этом моделирование особых воздействий на строительные конструкции (пожар, взрывы, удары транспортных средств в элементы зданий и сооружений) выполняется в рамках специальности 05.26.03 – пожарная и промышленная безопасность (горение, тепломассоперенос).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В отличие от специальности 05.26.01 – охрана труда (по отраслям), не исследуются проблемы, связанные с воздействиями вредных и опасных производственных факторов на человека и защитой от них.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В отличие от специальности 05.26.02 – безопасность в чрезвычайных ситуациях (горение, тепломассоперенос), рассматриваются вопросы пожаров, взрывов и промышленных аварий локального характера.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В отличие от специальности 05.26.07 – гражданская оборона, не рассматриваются пожары, взрывы и промышленные аварии военного времени.</w:t>
      </w:r>
    </w:p>
    <w:p w:rsidR="00481A5D" w:rsidRPr="00DB7A01" w:rsidRDefault="00481A5D" w:rsidP="00DB7A01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481A5D" w:rsidRPr="00DB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23FC5"/>
    <w:multiLevelType w:val="multilevel"/>
    <w:tmpl w:val="67A4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03A3A"/>
    <w:multiLevelType w:val="multilevel"/>
    <w:tmpl w:val="135A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B6E34"/>
    <w:multiLevelType w:val="multilevel"/>
    <w:tmpl w:val="42F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66401"/>
    <w:multiLevelType w:val="multilevel"/>
    <w:tmpl w:val="8524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41890"/>
    <w:multiLevelType w:val="multilevel"/>
    <w:tmpl w:val="205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E"/>
    <w:rsid w:val="001C3B8D"/>
    <w:rsid w:val="00200D2F"/>
    <w:rsid w:val="00481A5D"/>
    <w:rsid w:val="004A583E"/>
    <w:rsid w:val="00BA6CD1"/>
    <w:rsid w:val="00D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D6DF-C0C6-4291-842B-9B13344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A583E"/>
  </w:style>
  <w:style w:type="character" w:styleId="a3">
    <w:name w:val="Hyperlink"/>
    <w:basedOn w:val="a0"/>
    <w:uiPriority w:val="99"/>
    <w:semiHidden/>
    <w:unhideWhenUsed/>
    <w:rsid w:val="004A58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583E"/>
    <w:rPr>
      <w:i/>
      <w:iCs/>
    </w:rPr>
  </w:style>
  <w:style w:type="character" w:styleId="a6">
    <w:name w:val="Strong"/>
    <w:basedOn w:val="a0"/>
    <w:uiPriority w:val="22"/>
    <w:qFormat/>
    <w:rsid w:val="004A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51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84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4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0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99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8513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73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4901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0152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73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122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node/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Криваль Д.В.</dc:creator>
  <cp:keywords/>
  <dc:description/>
  <cp:lastModifiedBy>Криваль Д.В.</cp:lastModifiedBy>
  <cp:revision>6</cp:revision>
  <dcterms:created xsi:type="dcterms:W3CDTF">2021-02-03T14:05:00Z</dcterms:created>
  <dcterms:modified xsi:type="dcterms:W3CDTF">2021-02-04T07:52:00Z</dcterms:modified>
</cp:coreProperties>
</file>